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E6" w:rsidRDefault="00A456CA" w:rsidP="00A45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№15»</w:t>
      </w: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D323F8" w:rsidRDefault="00D323F8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Pr="00D323F8" w:rsidRDefault="007A0CE6" w:rsidP="00AA519E">
      <w:pPr>
        <w:rPr>
          <w:rFonts w:ascii="Times New Roman" w:hAnsi="Times New Roman" w:cs="Times New Roman"/>
          <w:b/>
          <w:sz w:val="52"/>
          <w:szCs w:val="52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52"/>
          <w:szCs w:val="52"/>
        </w:rPr>
      </w:pPr>
    </w:p>
    <w:p w:rsidR="00D323F8" w:rsidRPr="00D323F8" w:rsidRDefault="00D323F8" w:rsidP="00AA519E">
      <w:pPr>
        <w:rPr>
          <w:rFonts w:ascii="Times New Roman" w:hAnsi="Times New Roman" w:cs="Times New Roman"/>
          <w:b/>
          <w:sz w:val="52"/>
          <w:szCs w:val="52"/>
        </w:rPr>
      </w:pPr>
    </w:p>
    <w:p w:rsidR="007A0CE6" w:rsidRPr="00A456CA" w:rsidRDefault="007A0CE6" w:rsidP="007A0C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6CA">
        <w:rPr>
          <w:rFonts w:ascii="Times New Roman" w:hAnsi="Times New Roman" w:cs="Times New Roman"/>
          <w:b/>
          <w:sz w:val="40"/>
          <w:szCs w:val="40"/>
        </w:rPr>
        <w:t>АН</w:t>
      </w:r>
      <w:r w:rsidR="00D323F8" w:rsidRPr="00A456CA">
        <w:rPr>
          <w:rFonts w:ascii="Times New Roman" w:hAnsi="Times New Roman" w:cs="Times New Roman"/>
          <w:b/>
          <w:sz w:val="40"/>
          <w:szCs w:val="40"/>
        </w:rPr>
        <w:t>АЛИЗ</w:t>
      </w:r>
    </w:p>
    <w:p w:rsidR="007A0CE6" w:rsidRPr="00A456CA" w:rsidRDefault="007A0CE6" w:rsidP="007A0C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6CA">
        <w:rPr>
          <w:rFonts w:ascii="Times New Roman" w:hAnsi="Times New Roman" w:cs="Times New Roman"/>
          <w:b/>
          <w:sz w:val="40"/>
          <w:szCs w:val="40"/>
        </w:rPr>
        <w:t xml:space="preserve">ОБРАЗОВАТЕЛЬНЫХ ПРОГРАММ </w:t>
      </w: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7A0CE6" w:rsidRDefault="007A0CE6" w:rsidP="00AA519E">
      <w:pPr>
        <w:rPr>
          <w:rFonts w:ascii="Times New Roman" w:hAnsi="Times New Roman" w:cs="Times New Roman"/>
          <w:b/>
          <w:sz w:val="24"/>
          <w:szCs w:val="24"/>
        </w:rPr>
      </w:pPr>
    </w:p>
    <w:p w:rsidR="00D323F8" w:rsidRDefault="00D32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C94BEF" w:rsidRDefault="00AA519E" w:rsidP="00C94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BB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C94BEF">
        <w:rPr>
          <w:rFonts w:ascii="Times New Roman" w:hAnsi="Times New Roman" w:cs="Times New Roman"/>
          <w:b/>
          <w:sz w:val="24"/>
          <w:szCs w:val="24"/>
        </w:rPr>
        <w:t>НАЛИЗ</w:t>
      </w:r>
    </w:p>
    <w:p w:rsidR="00EC20D5" w:rsidRDefault="00C94BEF" w:rsidP="00C94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ПРОГРАММ, ИСПОЛЬЗУЕМЫХ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 МБДОУ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270D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323F8">
        <w:rPr>
          <w:rFonts w:ascii="Times New Roman" w:hAnsi="Times New Roman" w:cs="Times New Roman"/>
          <w:b/>
          <w:sz w:val="24"/>
          <w:szCs w:val="24"/>
        </w:rPr>
        <w:t>5</w:t>
      </w:r>
    </w:p>
    <w:p w:rsidR="00AA519E" w:rsidRPr="00D76FBB" w:rsidRDefault="00AA519E" w:rsidP="00C94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BB">
        <w:rPr>
          <w:rFonts w:ascii="Times New Roman" w:hAnsi="Times New Roman" w:cs="Times New Roman"/>
          <w:b/>
          <w:sz w:val="24"/>
          <w:szCs w:val="24"/>
        </w:rPr>
        <w:t>В КОНТЕКСТЕ ФГОС ДО</w:t>
      </w:r>
    </w:p>
    <w:p w:rsidR="00AA519E" w:rsidRPr="00AA519E" w:rsidRDefault="00AA519E" w:rsidP="00AA519E">
      <w:pPr>
        <w:rPr>
          <w:rFonts w:ascii="Times New Roman" w:hAnsi="Times New Roman" w:cs="Times New Roman"/>
          <w:sz w:val="24"/>
          <w:szCs w:val="24"/>
        </w:rPr>
      </w:pPr>
    </w:p>
    <w:p w:rsidR="00C94BEF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В современных условиях осуществляется переход дошкольных образовательных учреждений на ФГОС ДО. </w:t>
      </w:r>
    </w:p>
    <w:p w:rsidR="00D76FBB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Нами были проанализированы несколько программ дошкольного образования на соответствие ФГОС ДО. </w:t>
      </w:r>
    </w:p>
    <w:p w:rsidR="00C94BEF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При анализе мы использовали следующие программы: «От рождения до школы» Н.Е.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>, Т.</w:t>
      </w:r>
      <w:r w:rsidR="00D76FBB" w:rsidRPr="00C94BEF">
        <w:rPr>
          <w:rFonts w:ascii="Times New Roman" w:hAnsi="Times New Roman" w:cs="Times New Roman"/>
          <w:sz w:val="24"/>
          <w:szCs w:val="24"/>
        </w:rPr>
        <w:t xml:space="preserve">С. Комаровой, М.А. Васильевой, «Региональной образовательной программы ДО РД, </w:t>
      </w:r>
      <w:r w:rsidR="00C94BEF" w:rsidRPr="00C94BEF">
        <w:rPr>
          <w:rFonts w:ascii="Times New Roman" w:hAnsi="Times New Roman" w:cs="Times New Roman"/>
          <w:sz w:val="24"/>
          <w:szCs w:val="24"/>
        </w:rPr>
        <w:t xml:space="preserve">«Юный эколог С.Н.Николаевой, Программа эстетического воспитания детей 2-7лет «Красота. Радость. Творчество» разработана авторским коллективом Т.С. Комаровой, А.В. Антоновой, М.Б. </w:t>
      </w:r>
      <w:proofErr w:type="spellStart"/>
      <w:r w:rsidR="00C94BEF" w:rsidRPr="00C94BEF">
        <w:rPr>
          <w:rFonts w:ascii="Times New Roman" w:hAnsi="Times New Roman" w:cs="Times New Roman"/>
          <w:sz w:val="24"/>
          <w:szCs w:val="24"/>
        </w:rPr>
        <w:t>Зацепиной</w:t>
      </w:r>
      <w:proofErr w:type="spellEnd"/>
      <w:r w:rsidR="00C94BEF" w:rsidRPr="00C94BEF">
        <w:rPr>
          <w:rFonts w:ascii="Times New Roman" w:hAnsi="Times New Roman" w:cs="Times New Roman"/>
          <w:sz w:val="24"/>
          <w:szCs w:val="24"/>
        </w:rPr>
        <w:t xml:space="preserve">, </w:t>
      </w:r>
      <w:r w:rsidR="00C94BEF" w:rsidRPr="00C94BEF">
        <w:rPr>
          <w:rFonts w:ascii="Times New Roman" w:hAnsi="Times New Roman" w:cs="Times New Roman"/>
          <w:b/>
          <w:sz w:val="24"/>
          <w:szCs w:val="24"/>
          <w:u w:val="single"/>
        </w:rPr>
        <w:t>парциальные региональные образовательные программы:</w:t>
      </w:r>
    </w:p>
    <w:p w:rsidR="00C94BEF" w:rsidRPr="00D323F8" w:rsidRDefault="00C94BEF" w:rsidP="00D323F8">
      <w:pPr>
        <w:pStyle w:val="a3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>Речевое развитие: «Мы учимся говорить по -</w:t>
      </w:r>
      <w:proofErr w:type="spellStart"/>
      <w:r w:rsidRPr="00D323F8">
        <w:rPr>
          <w:rFonts w:ascii="Times New Roman" w:eastAsia="Calibri" w:hAnsi="Times New Roman" w:cs="Times New Roman"/>
          <w:sz w:val="24"/>
          <w:szCs w:val="24"/>
        </w:rPr>
        <w:t>русски</w:t>
      </w:r>
      <w:proofErr w:type="spellEnd"/>
      <w:r w:rsidRPr="00D323F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94BEF" w:rsidRPr="00D323F8" w:rsidRDefault="00C94BEF" w:rsidP="00D323F8">
      <w:pPr>
        <w:pStyle w:val="a3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>Физическое развитие: «Орлята»</w:t>
      </w:r>
    </w:p>
    <w:p w:rsidR="00C94BEF" w:rsidRPr="00D323F8" w:rsidRDefault="00C94BEF" w:rsidP="00D323F8">
      <w:pPr>
        <w:pStyle w:val="a3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 xml:space="preserve">Социально-коммуникативное развитие: «Салам </w:t>
      </w:r>
      <w:proofErr w:type="spellStart"/>
      <w:r w:rsidRPr="00D323F8">
        <w:rPr>
          <w:rFonts w:ascii="Times New Roman" w:eastAsia="Calibri" w:hAnsi="Times New Roman" w:cs="Times New Roman"/>
          <w:sz w:val="24"/>
          <w:szCs w:val="24"/>
        </w:rPr>
        <w:t>Алейкум</w:t>
      </w:r>
      <w:proofErr w:type="spellEnd"/>
      <w:r w:rsidRPr="00D323F8">
        <w:rPr>
          <w:rFonts w:ascii="Times New Roman" w:eastAsia="Calibri" w:hAnsi="Times New Roman" w:cs="Times New Roman"/>
          <w:sz w:val="24"/>
          <w:szCs w:val="24"/>
        </w:rPr>
        <w:t>», «Я и ты»</w:t>
      </w:r>
    </w:p>
    <w:p w:rsidR="00C94BEF" w:rsidRPr="00D323F8" w:rsidRDefault="00C94BEF" w:rsidP="00D323F8">
      <w:pPr>
        <w:pStyle w:val="a3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>Познавательное развитие: «Мир вокруг нас», «Познай наш край родной»</w:t>
      </w:r>
    </w:p>
    <w:p w:rsidR="00C94BEF" w:rsidRPr="00D323F8" w:rsidRDefault="00C94BEF" w:rsidP="00D323F8">
      <w:pPr>
        <w:pStyle w:val="a3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развитие: «От истоков прекрасного – к творчеству».</w:t>
      </w:r>
    </w:p>
    <w:p w:rsidR="00D76FBB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пришел на смену федеральным государственным требованиям к структуре основной общеобразовательной программы дошкольного образования</w:t>
      </w:r>
    </w:p>
    <w:p w:rsidR="00D76FBB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Новый стандарт призван привести структуру программы и условия ее реализации в детских садах к единым требованиям, что обеспечит преемственность между программами дошкольного и начального образования. </w:t>
      </w:r>
      <w:r w:rsidR="00D76FBB" w:rsidRPr="00C94B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519E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Стандарт определяет статус детских садов как учреждений начального уровня в системе общего образования: к первому классу школы ребёнок должен будет достичь определенного уровня развития. Перед педагогами дошкольного образования встает непростая задача – учить и развивать воспитанников в соответствии со стандартами, но не забывать об индивидуальности и развитии личности каждого малыша, что остается главной целью введения ФГОС.</w:t>
      </w:r>
    </w:p>
    <w:p w:rsidR="00AA519E" w:rsidRPr="00C94BEF" w:rsidRDefault="00AA519E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Главный акцент в стандарте сделан на развитие воспитанников через игру, свободный разговор, диалог, через общение со сверстниками, старшими ребятами, семьей, воспитателями. Воспитатель должен стать на позицию партнерства, постигать новое вместе с ребенком в форме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323F8" w:rsidRDefault="00D323F8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3F8" w:rsidRDefault="00986D70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BEF">
        <w:rPr>
          <w:rFonts w:ascii="Times New Roman" w:hAnsi="Times New Roman" w:cs="Times New Roman"/>
          <w:b/>
          <w:sz w:val="24"/>
          <w:szCs w:val="24"/>
        </w:rPr>
        <w:t>Анализ  образовательной программы «От рождения до школы»</w:t>
      </w:r>
    </w:p>
    <w:p w:rsidR="00AA519E" w:rsidRDefault="00986D70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BEF">
        <w:rPr>
          <w:rFonts w:ascii="Times New Roman" w:hAnsi="Times New Roman" w:cs="Times New Roman"/>
          <w:b/>
          <w:sz w:val="24"/>
          <w:szCs w:val="24"/>
        </w:rPr>
        <w:t xml:space="preserve"> Н.Е. </w:t>
      </w:r>
      <w:proofErr w:type="spellStart"/>
      <w:r w:rsidRPr="00C94BEF">
        <w:rPr>
          <w:rFonts w:ascii="Times New Roman" w:hAnsi="Times New Roman" w:cs="Times New Roman"/>
          <w:b/>
          <w:sz w:val="24"/>
          <w:szCs w:val="24"/>
        </w:rPr>
        <w:t>Вераксы</w:t>
      </w:r>
      <w:proofErr w:type="spellEnd"/>
      <w:r w:rsidRPr="00C94BEF">
        <w:rPr>
          <w:rFonts w:ascii="Times New Roman" w:hAnsi="Times New Roman" w:cs="Times New Roman"/>
          <w:b/>
          <w:sz w:val="24"/>
          <w:szCs w:val="24"/>
        </w:rPr>
        <w:t>, Т.С. Комаровой, М.А. Васильевой.</w:t>
      </w:r>
    </w:p>
    <w:p w:rsidR="00D323F8" w:rsidRPr="00C94BEF" w:rsidRDefault="00D323F8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Главной задачей, стоящей перед авторами Программы,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86D70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lastRenderedPageBreak/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D323F8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8 В. В. Давыдов, В. А. Петровский и др.) о признании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детства.</w:t>
      </w:r>
    </w:p>
    <w:p w:rsidR="00C94BEF" w:rsidRPr="00C94BEF" w:rsidRDefault="00C94BEF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D70" w:rsidRDefault="00986D70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BE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 «Региональной образовательной программы </w:t>
      </w:r>
      <w:r w:rsidR="00D323F8">
        <w:rPr>
          <w:rFonts w:ascii="Times New Roman" w:hAnsi="Times New Roman" w:cs="Times New Roman"/>
          <w:b/>
          <w:sz w:val="24"/>
          <w:szCs w:val="24"/>
          <w:u w:val="single"/>
        </w:rPr>
        <w:t>дошкольного образования Республики Дагестан</w:t>
      </w:r>
      <w:r w:rsidRPr="00C94BE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323F8" w:rsidRPr="00C94BEF" w:rsidRDefault="00D323F8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«Региональная образовательная программа дошкольного образования РД»  – это инновационный образовательный программный документ, разработанный  в соответствии с требованиями ФГОС и с учетом региональных особенностей Дагестана.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«Региональная образовательная программа дошкольного образования РД»  базируется на основных принципах дошкольного образования, на основе нормативно-правовой документации разрабатывалась Программа: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94BEF">
        <w:rPr>
          <w:rFonts w:ascii="Times New Roman" w:eastAsia="Calibri" w:hAnsi="Times New Roman" w:cs="Times New Roman"/>
          <w:color w:val="000000"/>
          <w:sz w:val="24"/>
          <w:szCs w:val="24"/>
        </w:rPr>
        <w:t>Закон «Об образовании в Российской Федерации» № 273-ФЗ от 29 12 2012.,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 </w:t>
      </w:r>
      <w:proofErr w:type="spellStart"/>
      <w:r w:rsidRPr="00C94BEF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94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17 октября 2013 г. № 1155 «О введении ФГОС дошкольного образования», 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Правительства РФ от 05.08.2013 N 662 "Об осуществлении мониторинга системы образования", 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BE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15 мая 2013 г. N 26 "Об утверждении СанПиН 2.4.1.3049-13"Санитарно-эпидемиологические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</w:t>
      </w:r>
    </w:p>
    <w:p w:rsidR="00374D0C" w:rsidRPr="00C94BEF" w:rsidRDefault="00374D0C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«Развитие образования на 2013-2020г.г.»</w:t>
      </w:r>
    </w:p>
    <w:p w:rsidR="003535C4" w:rsidRPr="00C94BEF" w:rsidRDefault="003535C4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создание благоприятных условий для полноценного проживания ребенком дошкольного детства, формирование общей культуры ребенка, всестороннее развитие, формирование предпосылок к учебной деятельности с учетом национальных особенностей Дагестана.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323F8" w:rsidRDefault="00D323F8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535C4" w:rsidRPr="00C94BEF" w:rsidRDefault="003535C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Задачами  являются:</w:t>
      </w:r>
    </w:p>
    <w:p w:rsidR="003535C4" w:rsidRPr="00C94BEF" w:rsidRDefault="003535C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укрепление здоровья ребенка путем формирования двигательной активности с использованием национальных средств физического воспитания;</w:t>
      </w:r>
    </w:p>
    <w:p w:rsidR="003535C4" w:rsidRPr="00C94BEF" w:rsidRDefault="003535C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развитие ребенка с учетом этнокультурного развития;</w:t>
      </w:r>
    </w:p>
    <w:p w:rsidR="003535C4" w:rsidRPr="00C94BEF" w:rsidRDefault="003535C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развитие познавательной активности, любознательности, стремление к самостоятельному познанию, умственных способностей и речи ребенка;</w:t>
      </w:r>
    </w:p>
    <w:p w:rsidR="003535C4" w:rsidRPr="00C94BEF" w:rsidRDefault="003535C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вхождение ребенка в социокультурный мир, взаимодействие дошкольников с изобразительным искусством, музыкой, игрой, художественной литературой, природой родного края.</w:t>
      </w:r>
    </w:p>
    <w:p w:rsidR="003535C4" w:rsidRPr="00C94BEF" w:rsidRDefault="003535C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Программы построено на гуманно-личностном отношении к ребенку и направлено на духовно-нравственные ценности.</w:t>
      </w:r>
    </w:p>
    <w:p w:rsidR="003535C4" w:rsidRPr="00C94BEF" w:rsidRDefault="00A61CB8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Структура </w:t>
      </w:r>
      <w:r w:rsidR="003535C4"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Программы</w:t>
      </w:r>
      <w:proofErr w:type="gramEnd"/>
      <w:r w:rsidR="003535C4"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состоит(целевой, содержательный, организационный). Основным разделом является Содержательный, который направлен на формирование у детей любви к Родине.</w:t>
      </w:r>
    </w:p>
    <w:p w:rsidR="00FC32F4" w:rsidRPr="00C94BEF" w:rsidRDefault="00FC32F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317F50"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образовательной области</w:t>
      </w: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«Познавательное развитие»</w:t>
      </w:r>
      <w:r w:rsidR="00317F50"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определены </w:t>
      </w: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разделы:</w:t>
      </w:r>
    </w:p>
    <w:p w:rsidR="00FC32F4" w:rsidRPr="00C94BEF" w:rsidRDefault="00FC32F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1.«Человек и дом. Я, моя семья, мой дом» (Человек истории, Культура и традиции, Народные праздники)</w:t>
      </w:r>
    </w:p>
    <w:p w:rsidR="00FC32F4" w:rsidRPr="00C94BEF" w:rsidRDefault="00FC32F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«Человек и место его проживания. Мой город, моя республика» (достопримечательности родного города, знаменательные события и традиции родного города)</w:t>
      </w:r>
    </w:p>
    <w:p w:rsidR="00FC32F4" w:rsidRPr="00C94BEF" w:rsidRDefault="00FC32F4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«Человек и природа» (живая природа, неживая природа, человек во взаимодействии с природой).</w:t>
      </w:r>
    </w:p>
    <w:p w:rsidR="00374D0C" w:rsidRPr="00C94BEF" w:rsidRDefault="00E638BB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Также в Программе освещены подробно образовательные области «Речевое развитие», «Социально-коммуникативное развитие», «</w:t>
      </w:r>
      <w:proofErr w:type="spellStart"/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Хуложественно</w:t>
      </w:r>
      <w:proofErr w:type="spellEnd"/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-эстетическое развитие», «Физическое развитие».</w:t>
      </w:r>
    </w:p>
    <w:p w:rsidR="00E638BB" w:rsidRPr="00C94BEF" w:rsidRDefault="00E638BB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Каждая область пронизана на гуманно-личностном отношении к ребенку и направлено на духовно-нравственные ценности.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E39" w:rsidRDefault="00986D70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BE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парциальной программы «Юный эколог </w:t>
      </w:r>
      <w:proofErr w:type="spellStart"/>
      <w:r w:rsidRPr="00C94BEF">
        <w:rPr>
          <w:rFonts w:ascii="Times New Roman" w:hAnsi="Times New Roman" w:cs="Times New Roman"/>
          <w:b/>
          <w:sz w:val="24"/>
          <w:szCs w:val="24"/>
          <w:u w:val="single"/>
        </w:rPr>
        <w:t>С.Н.Николаевой</w:t>
      </w:r>
      <w:proofErr w:type="spellEnd"/>
    </w:p>
    <w:p w:rsidR="00D323F8" w:rsidRPr="00C94BEF" w:rsidRDefault="00D323F8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Программа «Юный эколог» направлена на формирование основ </w:t>
      </w:r>
      <w:r w:rsidR="006270D2">
        <w:rPr>
          <w:rFonts w:ascii="Times New Roman" w:hAnsi="Times New Roman" w:cs="Times New Roman"/>
          <w:sz w:val="24"/>
          <w:szCs w:val="24"/>
        </w:rPr>
        <w:t>экологической культуры у детей 3</w:t>
      </w:r>
      <w:r w:rsidRPr="00C94BEF">
        <w:rPr>
          <w:rFonts w:ascii="Times New Roman" w:hAnsi="Times New Roman" w:cs="Times New Roman"/>
          <w:sz w:val="24"/>
          <w:szCs w:val="24"/>
        </w:rPr>
        <w:t xml:space="preserve">-7 лет в условиях детского сада, на развитие в детях гуманного отношения к живым существам, на формирование навыков ухода за обитателями уголка природы. Программа построена с учетом результатов исследований ученых в области детской психологии и педагогики (А.В. Запорожца, Л.А.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 xml:space="preserve">, В.С. Мухиной, Н.Н.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 xml:space="preserve">, П.Г.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86D70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Цель программы: воспитывать экологическую культуру дошкольников.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Принципы реализации программы: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постепенное наращивание объема материала;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первоочередное использование природного окружения: растении и животных зеленой зоны детского сада и участков;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продвижение детей от единичных сенсорных впечатлений к многообразию этих впечатлений, затем – к конкретным представлениям, затем – к обобщению представлений;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широкое использование разных видов практической деятельности;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подача познавательного материала с помощью приемов, вызывающих у детей интерес и положительные эмоции.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 xml:space="preserve">В программу  включены разделы: «Неживая природа – среда жизни растений, животных, человека»; «Рекомендации по распределению материала по возрастным группам». А также раскрыты условия, соблюдение которых способствует успешной реализации программы «Юный эколог» в практике работы детского сада. Даны практические рекомендации по созданию развивающей эколого-предметной среды в дошкольном учреждении. Приведен широкий иллюстративный материал, который взят за основу для создания необходимых наглядных пособий. Планируемые результаты по освоению данной программы соответствуют целевым ориентирам, обозначенными в ФГОС ДО, а именно:  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ребенок склонен наблюдать, экспериментировать;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обладает начальными знаниями о себе, о природном и социальном мире, в котором он живет;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7A0CE6" w:rsidRPr="00C94BEF" w:rsidRDefault="007A0CE6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>​ В программе «Юный эколог» выделяются два аспекта содержания экологического воспитания: передача экологических знаний и их трансформация в отношение.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52AA2" w:rsidRDefault="00D52AA2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BEF">
        <w:rPr>
          <w:rFonts w:ascii="Times New Roman" w:hAnsi="Times New Roman" w:cs="Times New Roman"/>
          <w:b/>
          <w:sz w:val="24"/>
          <w:szCs w:val="24"/>
          <w:u w:val="single"/>
        </w:rPr>
        <w:t>Анализ парциальных региональных образовательных программ</w:t>
      </w:r>
    </w:p>
    <w:p w:rsidR="00D323F8" w:rsidRPr="00C94BEF" w:rsidRDefault="00D323F8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07C" w:rsidRPr="00C94BEF" w:rsidRDefault="00ED307C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Региональные образовательные парциальные программы ДО, разработанные в соответствии с ФГОС ГБУ «Дагестанским научно-исследовательским институтом педагогики им. А.А. ТАХО-ГОДИ»</w:t>
      </w:r>
      <w:r w:rsidR="00E675F7" w:rsidRPr="00C94B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Речевое развитие: «Мы учимся говорить по -</w:t>
      </w:r>
      <w:proofErr w:type="spellStart"/>
      <w:r w:rsidRPr="00C94BEF">
        <w:rPr>
          <w:rFonts w:ascii="Times New Roman" w:eastAsia="Calibri" w:hAnsi="Times New Roman" w:cs="Times New Roman"/>
          <w:sz w:val="24"/>
          <w:szCs w:val="24"/>
        </w:rPr>
        <w:t>русски</w:t>
      </w:r>
      <w:proofErr w:type="spellEnd"/>
      <w:r w:rsidRPr="00C94BE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Физическое развитие: «Орлята»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Социально-коммуникативное развитие: «Салам </w:t>
      </w:r>
      <w:proofErr w:type="spellStart"/>
      <w:r w:rsidRPr="00C94BEF">
        <w:rPr>
          <w:rFonts w:ascii="Times New Roman" w:eastAsia="Calibri" w:hAnsi="Times New Roman" w:cs="Times New Roman"/>
          <w:sz w:val="24"/>
          <w:szCs w:val="24"/>
        </w:rPr>
        <w:t>Алейкум</w:t>
      </w:r>
      <w:proofErr w:type="spellEnd"/>
      <w:r w:rsidRPr="00C94BEF">
        <w:rPr>
          <w:rFonts w:ascii="Times New Roman" w:eastAsia="Calibri" w:hAnsi="Times New Roman" w:cs="Times New Roman"/>
          <w:sz w:val="24"/>
          <w:szCs w:val="24"/>
        </w:rPr>
        <w:t>», «Я и ты»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Познавательное развитие: «Мир вокруг нас», «Познай наш край родной»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развитие: «От истоков прекрасного – к творчеству».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Эти программы- дополнение к «Региональной образовательной программе ДО РД»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«Мы учимся говорить по -</w:t>
      </w:r>
      <w:proofErr w:type="spellStart"/>
      <w:r w:rsidRPr="00C94BEF">
        <w:rPr>
          <w:rFonts w:ascii="Times New Roman" w:eastAsia="Calibri" w:hAnsi="Times New Roman" w:cs="Times New Roman"/>
          <w:b/>
          <w:sz w:val="24"/>
          <w:szCs w:val="24"/>
        </w:rPr>
        <w:t>русски</w:t>
      </w:r>
      <w:proofErr w:type="spellEnd"/>
      <w:r w:rsidRPr="00C94BE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Основная задача программы – 2включает владение речью как средством общения и культуры; обогащение активного словаря; развитие связной  грамматически правильной диалогической и монологической речи, развитие речевого творчества; развитие звуковой  и интонационной культуры речи, фонематического слуха; знакомство с книжной культурой, детской литературой, понимание на слух текстов различных жанров».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«Мир вокруг нас» и «Познаем наш край  родной»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В программе освещены такие разделы: 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«Живая природа», «Родной край» (младший возраст);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Для старшего возраста – «Животный и растительный мир Дагестана», «Республика гор», «Знай, люби и охраняй».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содержании определены </w:t>
      </w:r>
      <w:proofErr w:type="gramStart"/>
      <w:r w:rsidRPr="00C94BEF">
        <w:rPr>
          <w:rFonts w:ascii="Times New Roman" w:eastAsia="Calibri" w:hAnsi="Times New Roman" w:cs="Times New Roman"/>
          <w:sz w:val="24"/>
          <w:szCs w:val="24"/>
        </w:rPr>
        <w:t>разделы :</w:t>
      </w:r>
      <w:proofErr w:type="gramEnd"/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 «Человек и дом. Я, моя семья, мой дом», «Человек и место проживания. Мой город», «Моя республика»</w:t>
      </w:r>
      <w:r w:rsidR="007A0CE6" w:rsidRPr="00C94BEF">
        <w:rPr>
          <w:rFonts w:ascii="Times New Roman" w:eastAsia="Calibri" w:hAnsi="Times New Roman" w:cs="Times New Roman"/>
          <w:sz w:val="24"/>
          <w:szCs w:val="24"/>
        </w:rPr>
        <w:t>, «</w:t>
      </w:r>
      <w:r w:rsidRPr="00C94BEF">
        <w:rPr>
          <w:rFonts w:ascii="Times New Roman" w:eastAsia="Calibri" w:hAnsi="Times New Roman" w:cs="Times New Roman"/>
          <w:sz w:val="24"/>
          <w:szCs w:val="24"/>
        </w:rPr>
        <w:t>Человек и природа»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Все эти раздела предложены по  возрастам.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программе даны ориентиры освоения программы.</w:t>
      </w:r>
    </w:p>
    <w:p w:rsidR="00E675F7" w:rsidRPr="00C94BEF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приложение  дана модель тематического планирования образовательного процесса в ДОУ».</w:t>
      </w:r>
    </w:p>
    <w:p w:rsidR="00E675F7" w:rsidRDefault="00E675F7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Также дана психолого-педагогическая диагностика </w:t>
      </w:r>
      <w:proofErr w:type="spellStart"/>
      <w:r w:rsidRPr="00C94BE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 представлений детей дошкольного возраста»</w:t>
      </w:r>
    </w:p>
    <w:p w:rsidR="00EC20D5" w:rsidRPr="00C94BEF" w:rsidRDefault="00EC20D5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E675F7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94BE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BEF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C94BEF">
        <w:rPr>
          <w:rFonts w:ascii="Times New Roman" w:eastAsia="Calibri" w:hAnsi="Times New Roman" w:cs="Times New Roman"/>
          <w:b/>
          <w:sz w:val="24"/>
          <w:szCs w:val="24"/>
        </w:rPr>
        <w:t>От прекрасного – к творчеству»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программе освещены такие блоки:</w:t>
      </w:r>
    </w:p>
    <w:p w:rsidR="001A5BE8" w:rsidRPr="00C94BEF" w:rsidRDefault="001A5BE8" w:rsidP="00D323F8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«Мир, в котором я живу»</w:t>
      </w:r>
    </w:p>
    <w:p w:rsidR="001A5BE8" w:rsidRPr="00C94BEF" w:rsidRDefault="001A5BE8" w:rsidP="00D323F8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«Сказочные узоры»</w:t>
      </w:r>
    </w:p>
    <w:p w:rsidR="001A5BE8" w:rsidRPr="00C94BEF" w:rsidRDefault="001A5BE8" w:rsidP="00D323F8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«Волшебная глина»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программе подробно  раскрыты по возрастам эти блоки.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каждой возрастной группе определены задачи, даны примерные конспекты занятий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В разделе «Мир в котором я живу» -сказано о развитии ребенка в изобразительной деятельности. Ребенок живет в определенных климатических условиях, поэтому очень важно приобщать </w:t>
      </w:r>
      <w:proofErr w:type="gramStart"/>
      <w:r w:rsidRPr="00C94BEF">
        <w:rPr>
          <w:rFonts w:ascii="Times New Roman" w:eastAsia="Calibri" w:hAnsi="Times New Roman" w:cs="Times New Roman"/>
          <w:sz w:val="24"/>
          <w:szCs w:val="24"/>
        </w:rPr>
        <w:t>детей  к</w:t>
      </w:r>
      <w:proofErr w:type="gramEnd"/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 национальному, региональному , мировому художественному наследию.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Начиная с младшего возраста ребенок может выбирать сюжет своей картины, использовать разные материалы.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lastRenderedPageBreak/>
        <w:t>Одним из важных определяющих – ознакомление дошкольников с произведениями изобразительного искусства.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Раздел «Сказочные узоры» - направлен на восприятие  ребенком окружающего мира, через предметы народного искусства, а также  явления природы, сказочных персонажей.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Основным видом является декоративное рисование и аппликация.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программе даны примерные конспекты занятий по декоративному рисованию, лепке.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Раздел «Волшебная глина» предусматривает познание ребенком окружающего мира (живого и неживого). Дети знакомятся со свойствами глины во время лепки. Дети знакомятся с приемами лепки. Задача воспитателя – создать для детей  необходимые условия для занятий лепкой по подобию традиционных народных игрушек.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 xml:space="preserve">В программе «Салам </w:t>
      </w:r>
      <w:proofErr w:type="spellStart"/>
      <w:r w:rsidRPr="00C94BEF">
        <w:rPr>
          <w:rFonts w:ascii="Times New Roman" w:eastAsia="Calibri" w:hAnsi="Times New Roman" w:cs="Times New Roman"/>
          <w:b/>
          <w:sz w:val="24"/>
          <w:szCs w:val="24"/>
        </w:rPr>
        <w:t>Алейкум</w:t>
      </w:r>
      <w:proofErr w:type="spellEnd"/>
      <w:r w:rsidRPr="00C94BEF">
        <w:rPr>
          <w:rFonts w:ascii="Times New Roman" w:eastAsia="Calibri" w:hAnsi="Times New Roman" w:cs="Times New Roman"/>
          <w:b/>
          <w:sz w:val="24"/>
          <w:szCs w:val="24"/>
        </w:rPr>
        <w:t>»  выделены разделы:</w:t>
      </w:r>
      <w:r w:rsidRPr="00C94BE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C94BEF">
        <w:rPr>
          <w:rFonts w:ascii="Times New Roman" w:eastAsia="Calibri" w:hAnsi="Times New Roman" w:cs="Times New Roman"/>
          <w:sz w:val="24"/>
          <w:szCs w:val="24"/>
        </w:rPr>
        <w:t>«Играя, познаю мир», в котором уделяется большое значение предметно-развивающей среде, предметам дагестанского быта, предлагать детям играть с национальными игрушками, тем самым воспитывать детей на традициях и обычаях народов Дагестана.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Раздел «Традиции и обычаи народов Дагестана»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этом разделе говорится о воспитании внимания к родителям, старшим, поддерживать традиционные обращения к близким., знакомить с уважительными формами приветствия, прощания, благодарности и т.д.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В разделе «Я, семья и мой народ»</w:t>
      </w: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 формировать образ «Я». Создать условия для формирования представлений о себе, членах семьи.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Дать представление  о себе как член семьи (сын, дочь, сестра, брат, внук, внучка).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Раздел «Я и моя страна»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разделе говорится об общении со сверстниками, о людях разных национальностях, событиях. Воспитание любви к своему детскому саду, к городу.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Раздел  «Я учусь трудиться</w:t>
      </w:r>
      <w:r w:rsidRPr="00C94BEF">
        <w:rPr>
          <w:rFonts w:ascii="Times New Roman" w:eastAsia="Calibri" w:hAnsi="Times New Roman" w:cs="Times New Roman"/>
          <w:sz w:val="24"/>
          <w:szCs w:val="24"/>
        </w:rPr>
        <w:t>».  Отражено формирование о труде родителей, о профессиях, о привлечении к посильному труду.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Раздел «Я и моя безопасность»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элементарными правилами безопасности в поведении в играх детей, в лесу, в общественных </w:t>
      </w:r>
      <w:proofErr w:type="gramStart"/>
      <w:r w:rsidRPr="00C94BEF">
        <w:rPr>
          <w:rFonts w:ascii="Times New Roman" w:eastAsia="Calibri" w:hAnsi="Times New Roman" w:cs="Times New Roman"/>
          <w:sz w:val="24"/>
          <w:szCs w:val="24"/>
        </w:rPr>
        <w:t>местах ,</w:t>
      </w:r>
      <w:proofErr w:type="gramEnd"/>
      <w:r w:rsidRPr="00C94BEF">
        <w:rPr>
          <w:rFonts w:ascii="Times New Roman" w:eastAsia="Calibri" w:hAnsi="Times New Roman" w:cs="Times New Roman"/>
          <w:sz w:val="24"/>
          <w:szCs w:val="24"/>
        </w:rPr>
        <w:t xml:space="preserve"> в лесу, горах, на море.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программе даны планируемые промежуточные результаты по группам. Что должны дети узнать на этот период года.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94BEF">
        <w:rPr>
          <w:rFonts w:ascii="Times New Roman" w:eastAsia="Calibri" w:hAnsi="Times New Roman" w:cs="Times New Roman"/>
          <w:b/>
          <w:sz w:val="24"/>
          <w:szCs w:val="24"/>
        </w:rPr>
        <w:t>Программа «Орлята» по физическому развитию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Целью программы является  физическое развитие  детей дошкольного возраста в соответствии  с национальными ценностями и культурными традициями.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Отличительной особенностью Программы  является выбор средств и методов для решения  задач физического развития с учетом этнокультурной ситуации развития ребенка, региональных особенностей в соответствии с ФГС.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Также в Программе указаны показатели физического развития  детей в соответствии с возрастом.</w:t>
      </w:r>
    </w:p>
    <w:p w:rsidR="001A5BE8" w:rsidRPr="00C94BEF" w:rsidRDefault="001A5BE8" w:rsidP="00D323F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C94BEF">
        <w:rPr>
          <w:rFonts w:ascii="Times New Roman" w:eastAsia="Calibri" w:hAnsi="Times New Roman" w:cs="Times New Roman"/>
          <w:sz w:val="24"/>
          <w:szCs w:val="24"/>
        </w:rPr>
        <w:t>В Программе в содержательном разделе подробно описана образовательная деятельность по физическому развитию детей дошкольного возраста.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542" w:rsidRPr="00C94BEF" w:rsidRDefault="00701542" w:rsidP="00D323F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BEF">
        <w:rPr>
          <w:rFonts w:ascii="Times New Roman" w:hAnsi="Times New Roman" w:cs="Times New Roman"/>
          <w:b/>
          <w:sz w:val="24"/>
          <w:szCs w:val="24"/>
          <w:u w:val="single"/>
        </w:rPr>
        <w:t>Анализ об</w:t>
      </w:r>
      <w:r w:rsidR="006270D2">
        <w:rPr>
          <w:rFonts w:ascii="Times New Roman" w:hAnsi="Times New Roman" w:cs="Times New Roman"/>
          <w:b/>
          <w:sz w:val="24"/>
          <w:szCs w:val="24"/>
          <w:u w:val="single"/>
        </w:rPr>
        <w:t>разовательной программы МБДОУ №1</w:t>
      </w:r>
      <w:r w:rsidR="00D323F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323F8" w:rsidRDefault="00D323F8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9FF" w:rsidRPr="00C94BEF" w:rsidRDefault="00BB59FF" w:rsidP="00D323F8">
      <w:pPr>
        <w:spacing w:after="0" w:line="240" w:lineRule="auto"/>
        <w:ind w:firstLine="284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МБДОУ №</w:t>
      </w:r>
      <w:r w:rsidR="00627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спроектирована на основе примерной основной образовательной программы дошкольного образования с учетом ФГОС дошкольного образования, особенностей образовательного учреждения, региона и муниципалитета, образовательных потребностей и запросов родителей (законных представителей)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701542" w:rsidRPr="00C94BEF" w:rsidRDefault="00BB59FF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образовательная программа является документом, представляющим модель образовательного процесса муниципального автономного дошкольного образовательного учреждения «Детский сад №</w:t>
      </w:r>
      <w:r w:rsidR="00627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4D0C"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9FF" w:rsidRPr="00C94BEF" w:rsidRDefault="00BB59FF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обеспечивает разностороннее развитие детей в возрасте от</w:t>
      </w:r>
      <w:r w:rsidR="00374D0C"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 и физическому.</w:t>
      </w:r>
    </w:p>
    <w:p w:rsidR="00BB59FF" w:rsidRPr="00C94BEF" w:rsidRDefault="00BB59FF" w:rsidP="00D323F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образовательная программа М</w:t>
      </w:r>
      <w:r w:rsidR="00374D0C"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 w:rsidR="00627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основными нормативно-правовыми документами по дошкольному воспитанию:</w:t>
      </w:r>
    </w:p>
    <w:p w:rsidR="009D6FA2" w:rsidRPr="00C94BEF" w:rsidRDefault="009D6FA2" w:rsidP="00D323F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Образовательная программа МБДОУ разрабатывалась в соответствии с требованиями основных нормативных документов:</w:t>
      </w:r>
    </w:p>
    <w:p w:rsidR="009D6FA2" w:rsidRPr="00C94BEF" w:rsidRDefault="009D6FA2" w:rsidP="00D323F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Федеральным законом «Об образовании в РФ» (Принят 29 декабря 2012 года </w:t>
      </w: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</w:rPr>
        <w:t>N</w:t>
      </w: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273-ФЗ);</w:t>
      </w:r>
    </w:p>
    <w:p w:rsidR="009D6FA2" w:rsidRPr="00C94BEF" w:rsidRDefault="009D6FA2" w:rsidP="00D323F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Постановлением Главного государственного санитарного врача Российской Федерации от 15 мая 2013 г. N 26 </w:t>
      </w:r>
      <w:r w:rsidR="00D323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с</w:t>
      </w:r>
      <w:r w:rsidR="00D323F8"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анитарно-эпидемиологические требования к устройству, содержанию и организации режима работы дошкольных образовательных организаций </w:t>
      </w: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(</w:t>
      </w:r>
      <w:r w:rsidRPr="00C94BE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Санитарно-эпидемиологические правила и нормативы СанПиН 2.4.1.3049-13);</w:t>
      </w:r>
    </w:p>
    <w:p w:rsidR="009D6FA2" w:rsidRPr="00C94BEF" w:rsidRDefault="009D6FA2" w:rsidP="00D323F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образования»,</w:t>
      </w:r>
      <w:r w:rsidRPr="00C94BEF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Министерства образования и науки Российской Федерации от 30 августа 2013 г. N 1014</w:t>
      </w:r>
      <w:r w:rsidRPr="00C94BEF">
        <w:rPr>
          <w:rFonts w:ascii="Arial" w:eastAsia="Times New Roman" w:hAnsi="Arial" w:cs="Times New Roman"/>
          <w:sz w:val="24"/>
          <w:szCs w:val="24"/>
          <w:lang w:eastAsia="ru-RU"/>
        </w:rPr>
        <w:t>);</w:t>
      </w:r>
    </w:p>
    <w:p w:rsidR="009D6FA2" w:rsidRPr="00C94BEF" w:rsidRDefault="009D6FA2" w:rsidP="00D323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- Федеральный государственный образовательный стандарт дошкольного</w:t>
      </w:r>
      <w:r w:rsidRPr="00C94BEF">
        <w:rPr>
          <w:rFonts w:ascii="Courier New" w:eastAsia="Times New Roman" w:hAnsi="Courier New" w:cs="Courier New"/>
          <w:kern w:val="1"/>
          <w:sz w:val="24"/>
          <w:szCs w:val="24"/>
          <w:lang w:eastAsia="ru-RU" w:bidi="hi-IN"/>
        </w:rPr>
        <w:t xml:space="preserve"> </w:t>
      </w: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образования (утв. приказом Министерства образования и науки РФ от 17 октября 2013 г.</w:t>
      </w:r>
      <w:r w:rsidRPr="00C94BEF">
        <w:rPr>
          <w:rFonts w:ascii="Courier New" w:eastAsia="Times New Roman" w:hAnsi="Courier New" w:cs="Courier New"/>
          <w:kern w:val="1"/>
          <w:sz w:val="24"/>
          <w:szCs w:val="24"/>
          <w:lang w:eastAsia="ru-RU" w:bidi="hi-IN"/>
        </w:rPr>
        <w:t xml:space="preserve"> </w:t>
      </w: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N 1155);</w:t>
      </w:r>
    </w:p>
    <w:p w:rsidR="009D6FA2" w:rsidRPr="00C94BEF" w:rsidRDefault="009D6FA2" w:rsidP="00D323F8">
      <w:pPr>
        <w:tabs>
          <w:tab w:val="left" w:pos="8850"/>
        </w:tabs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 w:rsidRPr="00C94B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Общеобразовательной программой дошкольного образования «От рождения до школы» (пилотный вариант) под ред. Н. Е. </w:t>
      </w:r>
      <w:proofErr w:type="spellStart"/>
      <w:r w:rsidRPr="00C94B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Вераксы</w:t>
      </w:r>
      <w:proofErr w:type="spellEnd"/>
      <w:r w:rsidRPr="00C94B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Т. С. Комаровой, М. А. Васильевой.  Изд-во «Мозаика-Синтез».- М., 2014.</w:t>
      </w:r>
    </w:p>
    <w:p w:rsidR="009D6FA2" w:rsidRPr="00C94BEF" w:rsidRDefault="009D6FA2" w:rsidP="00D323F8">
      <w:pPr>
        <w:tabs>
          <w:tab w:val="left" w:pos="8850"/>
        </w:tabs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Региональная образовательная программа ДО РД  в соответствии с ФГОС</w:t>
      </w:r>
    </w:p>
    <w:p w:rsidR="009D6FA2" w:rsidRPr="00C94BEF" w:rsidRDefault="009D6FA2" w:rsidP="00D323F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Уставом МБДОУ № </w:t>
      </w:r>
      <w:r w:rsidR="006270D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1</w:t>
      </w:r>
      <w:r w:rsidR="00D323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5</w:t>
      </w:r>
    </w:p>
    <w:p w:rsidR="009D6FA2" w:rsidRPr="00C94BEF" w:rsidRDefault="009D6FA2" w:rsidP="00D323F8">
      <w:pPr>
        <w:tabs>
          <w:tab w:val="left" w:pos="8850"/>
        </w:tabs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- </w:t>
      </w:r>
      <w:r w:rsidRPr="00C94B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Программой развития МБДОУ.</w:t>
      </w:r>
    </w:p>
    <w:p w:rsidR="00BB59FF" w:rsidRPr="00C94BEF" w:rsidRDefault="008F7A89" w:rsidP="00D323F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94BEF">
        <w:rPr>
          <w:rFonts w:ascii="Times New Roman" w:hAnsi="Times New Roman" w:cs="Times New Roman"/>
          <w:b/>
          <w:sz w:val="24"/>
          <w:szCs w:val="24"/>
        </w:rPr>
        <w:t>Программа состоит из:</w:t>
      </w:r>
    </w:p>
    <w:p w:rsidR="008F7A89" w:rsidRPr="00C94BEF" w:rsidRDefault="008F7A89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обязательной части - </w:t>
      </w:r>
      <w:r w:rsidRPr="00C9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60%</w:t>
      </w:r>
    </w:p>
    <w:p w:rsidR="008F7A89" w:rsidRPr="00C94BEF" w:rsidRDefault="008F7A89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части, формируемой участниками образовательного процесса ДОУ – </w:t>
      </w:r>
      <w:r w:rsidRPr="00C9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40%.</w:t>
      </w:r>
    </w:p>
    <w:p w:rsidR="00D323F8" w:rsidRDefault="008F7A89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компонента, приоритетного направления МБДОУ и сложившимся традициям. </w:t>
      </w:r>
    </w:p>
    <w:p w:rsidR="00D323F8" w:rsidRPr="00D323F8" w:rsidRDefault="00D323F8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D323F8">
        <w:rPr>
          <w:rFonts w:ascii="Times New Roman" w:eastAsia="Calibri" w:hAnsi="Times New Roman" w:cs="Times New Roman"/>
          <w:sz w:val="24"/>
          <w:szCs w:val="24"/>
        </w:rPr>
        <w:t xml:space="preserve"> Программы является </w:t>
      </w: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323F8" w:rsidRPr="00D323F8" w:rsidRDefault="00D323F8" w:rsidP="00D323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 xml:space="preserve">     Согласно Федеральному закону «Об образовании в Российской Федерации»,  Программа содействует взаимопониманию и сотрудничеству,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D323F8" w:rsidRPr="00D323F8" w:rsidRDefault="00D323F8" w:rsidP="00D323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23F8" w:rsidRPr="00D323F8" w:rsidRDefault="00D323F8" w:rsidP="00D323F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23F8">
        <w:rPr>
          <w:rFonts w:ascii="Times New Roman" w:eastAsia="Calibri" w:hAnsi="Times New Roman" w:cs="Times New Roman"/>
          <w:sz w:val="24"/>
          <w:szCs w:val="24"/>
        </w:rPr>
        <w:t xml:space="preserve">     Цели Программы достигаются через решение следующих </w:t>
      </w:r>
      <w:r w:rsidRPr="00D323F8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D323F8" w:rsidRPr="00D323F8" w:rsidRDefault="00D323F8" w:rsidP="00D32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Творческая организация </w:t>
      </w:r>
      <w:r w:rsidRPr="00D323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(креативность)</w:t>
      </w: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воспитательно-образовательного процесса.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Уважительное отношение к результатам детского творчества.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D323F8" w:rsidRPr="00D323F8" w:rsidRDefault="00D323F8" w:rsidP="00D32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Соблюдение в </w:t>
      </w:r>
      <w:r w:rsidRPr="00D3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323F8" w:rsidRPr="00D323F8" w:rsidRDefault="00D323F8" w:rsidP="00D32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323F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 </w:t>
      </w:r>
    </w:p>
    <w:p w:rsidR="0016383B" w:rsidRDefault="00D323F8" w:rsidP="00D323F8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D323F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</w:t>
      </w:r>
      <w:r w:rsidRPr="00D323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EC20D5" w:rsidRPr="00C94BEF" w:rsidRDefault="00EC20D5" w:rsidP="00D323F8">
      <w:pPr>
        <w:widowControl w:val="0"/>
        <w:suppressAutoHyphens/>
        <w:autoSpaceDE w:val="0"/>
        <w:spacing w:after="0" w:line="240" w:lineRule="auto"/>
        <w:ind w:firstLine="284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:rsidR="0016383B" w:rsidRPr="00C94BEF" w:rsidRDefault="0016383B" w:rsidP="00D323F8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Основные задачи образовательных областей:</w:t>
      </w:r>
    </w:p>
    <w:p w:rsidR="0016383B" w:rsidRPr="00C94BEF" w:rsidRDefault="0016383B" w:rsidP="00D323F8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  <w:t>Социально – коммуникативное развитие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Присвоение норм и ценностей, принятых в обществе, включая моральные и нравственные ценности.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общения и взаимодействия ребёнка со взрослыми и сверстниками.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Становление самостоятельности, целенаправленности и само регуляции собственных действий.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социального и эмоционального интеллекта, эмоциональной отзывчивости, сопереживания.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готовности к совместной деятельности.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позитивных установок к различным видам труда и творчества.</w:t>
      </w:r>
    </w:p>
    <w:p w:rsidR="0016383B" w:rsidRPr="00C94BEF" w:rsidRDefault="0016383B" w:rsidP="00D323F8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основ безопасности в быту, социуме, природе.</w:t>
      </w:r>
    </w:p>
    <w:p w:rsidR="0016383B" w:rsidRPr="00C94BEF" w:rsidRDefault="0016383B" w:rsidP="00D323F8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  <w:t>Познавательное развитие</w:t>
      </w:r>
    </w:p>
    <w:p w:rsidR="0016383B" w:rsidRPr="00C94BEF" w:rsidRDefault="0016383B" w:rsidP="00D323F8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интересов детей, любознательности и познавательной мотивации.</w:t>
      </w:r>
    </w:p>
    <w:p w:rsidR="0016383B" w:rsidRPr="00C94BEF" w:rsidRDefault="0016383B" w:rsidP="00D323F8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познавательных действий, становление сознания.</w:t>
      </w:r>
    </w:p>
    <w:p w:rsidR="0016383B" w:rsidRPr="00C94BEF" w:rsidRDefault="0016383B" w:rsidP="00D323F8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воображения и творческой активности.</w:t>
      </w:r>
    </w:p>
    <w:p w:rsidR="0016383B" w:rsidRPr="00C94BEF" w:rsidRDefault="0016383B" w:rsidP="00D323F8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16383B" w:rsidRPr="00C94BEF" w:rsidRDefault="0016383B" w:rsidP="00D323F8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16383B" w:rsidRPr="00C94BEF" w:rsidRDefault="0016383B" w:rsidP="00D323F8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  <w:t>Речевое развитие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Владение речью как средством общения.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Обогащение активного словаря.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связно грамматически правильной диалогической и монологической речи.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речевого творчества.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звуковой и интонационной культуры речи, фонематического слуха.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16383B" w:rsidRPr="00C94BEF" w:rsidRDefault="0016383B" w:rsidP="00D323F8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звуковой аналитико– синтетической активности как предпосылки обучения грамоте.</w:t>
      </w:r>
    </w:p>
    <w:p w:rsidR="0016383B" w:rsidRPr="00C94BEF" w:rsidRDefault="0016383B" w:rsidP="00D323F8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  <w:t>Художественно - эстетическое развитие</w:t>
      </w:r>
    </w:p>
    <w:p w:rsidR="0016383B" w:rsidRPr="00C94BEF" w:rsidRDefault="0016383B" w:rsidP="00D323F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16383B" w:rsidRPr="00C94BEF" w:rsidRDefault="0016383B" w:rsidP="00D323F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Становление эстетического отношения к окружающему миру.</w:t>
      </w:r>
    </w:p>
    <w:p w:rsidR="0016383B" w:rsidRPr="00C94BEF" w:rsidRDefault="0016383B" w:rsidP="00D323F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элементарных представлений о видах искусства.</w:t>
      </w:r>
    </w:p>
    <w:p w:rsidR="0016383B" w:rsidRPr="00C94BEF" w:rsidRDefault="0016383B" w:rsidP="00D323F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Восприятие музыки, художественной литературы, фольклора.</w:t>
      </w:r>
    </w:p>
    <w:p w:rsidR="0016383B" w:rsidRPr="00C94BEF" w:rsidRDefault="0016383B" w:rsidP="00D323F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Стимулирование сопереживания персонажам художественных произведений.</w:t>
      </w:r>
    </w:p>
    <w:p w:rsidR="0016383B" w:rsidRPr="00C94BEF" w:rsidRDefault="0016383B" w:rsidP="00D323F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Реализация самостоятельной творческой деятельности детей (изобразительной, </w:t>
      </w: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lastRenderedPageBreak/>
        <w:t>конструктивно-модельной, музыкальной и др.)</w:t>
      </w:r>
    </w:p>
    <w:p w:rsidR="0016383B" w:rsidRPr="00C94BEF" w:rsidRDefault="0016383B" w:rsidP="00D323F8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  <w:t>Физическое развитие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Развитие физических качеств.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Правильное выполнение основных движений.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Формирование начальных представлений о некоторых видах спорта.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Овладение подвижными играми с правилами.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Становление целенаправленности и само регуляции в двигательной сфере.</w:t>
      </w:r>
    </w:p>
    <w:p w:rsidR="0016383B" w:rsidRPr="00C94BEF" w:rsidRDefault="0016383B" w:rsidP="00D323F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right="-245" w:firstLine="284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C94BEF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Овладение элементарными нормами и правилами здорового образа жизни.</w:t>
      </w:r>
    </w:p>
    <w:p w:rsidR="00885947" w:rsidRPr="00C94BEF" w:rsidRDefault="00885947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94BEF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</w:t>
      </w:r>
      <w:proofErr w:type="spellStart"/>
      <w:r w:rsidRPr="00C94BEF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C94BEF">
        <w:rPr>
          <w:rFonts w:ascii="Times New Roman" w:hAnsi="Times New Roman" w:cs="Times New Roman"/>
          <w:sz w:val="24"/>
          <w:szCs w:val="24"/>
        </w:rPr>
        <w:t xml:space="preserve">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85947" w:rsidRPr="00C94BEF" w:rsidRDefault="00885947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ab/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F7A89" w:rsidRPr="00C94BEF" w:rsidRDefault="00885947" w:rsidP="00D323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hAnsi="Times New Roman" w:cs="Times New Roman"/>
          <w:sz w:val="24"/>
          <w:szCs w:val="24"/>
        </w:rPr>
        <w:tab/>
        <w:t xml:space="preserve"> Разработанная программа предусматривает включение воспитанников в процессы ознакомления с региональными особенностями Республики Дагестан.</w:t>
      </w:r>
    </w:p>
    <w:p w:rsidR="007B68BC" w:rsidRPr="00C94BEF" w:rsidRDefault="007B68BC" w:rsidP="00D323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основной образовательной программы М</w:t>
      </w:r>
      <w:r w:rsid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</w:t>
      </w:r>
      <w:r w:rsidR="00627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ФГОС ДО.</w:t>
      </w:r>
    </w:p>
    <w:p w:rsidR="00374D0C" w:rsidRPr="00C94BEF" w:rsidRDefault="007B68BC" w:rsidP="00D323F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4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19EE" w:rsidRDefault="00B719EE"/>
    <w:sectPr w:rsidR="00B719EE" w:rsidSect="00A456CA">
      <w:pgSz w:w="11906" w:h="16838"/>
      <w:pgMar w:top="851" w:right="850" w:bottom="567" w:left="993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4F4"/>
    <w:multiLevelType w:val="hybridMultilevel"/>
    <w:tmpl w:val="7014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A6392"/>
    <w:multiLevelType w:val="hybridMultilevel"/>
    <w:tmpl w:val="29088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03C64"/>
    <w:multiLevelType w:val="hybridMultilevel"/>
    <w:tmpl w:val="EE04CD40"/>
    <w:lvl w:ilvl="0" w:tplc="25684091">
      <w:start w:val="1"/>
      <w:numFmt w:val="decimal"/>
      <w:lvlText w:val="%1."/>
      <w:lvlJc w:val="left"/>
      <w:pPr>
        <w:ind w:left="720" w:hanging="360"/>
      </w:pPr>
    </w:lvl>
    <w:lvl w:ilvl="1" w:tplc="25684091" w:tentative="1">
      <w:start w:val="1"/>
      <w:numFmt w:val="lowerLetter"/>
      <w:lvlText w:val="%2."/>
      <w:lvlJc w:val="left"/>
      <w:pPr>
        <w:ind w:left="1440" w:hanging="360"/>
      </w:pPr>
    </w:lvl>
    <w:lvl w:ilvl="2" w:tplc="25684091" w:tentative="1">
      <w:start w:val="1"/>
      <w:numFmt w:val="lowerRoman"/>
      <w:lvlText w:val="%3."/>
      <w:lvlJc w:val="right"/>
      <w:pPr>
        <w:ind w:left="2160" w:hanging="180"/>
      </w:pPr>
    </w:lvl>
    <w:lvl w:ilvl="3" w:tplc="25684091" w:tentative="1">
      <w:start w:val="1"/>
      <w:numFmt w:val="decimal"/>
      <w:lvlText w:val="%4."/>
      <w:lvlJc w:val="left"/>
      <w:pPr>
        <w:ind w:left="2880" w:hanging="360"/>
      </w:pPr>
    </w:lvl>
    <w:lvl w:ilvl="4" w:tplc="25684091" w:tentative="1">
      <w:start w:val="1"/>
      <w:numFmt w:val="lowerLetter"/>
      <w:lvlText w:val="%5."/>
      <w:lvlJc w:val="left"/>
      <w:pPr>
        <w:ind w:left="3600" w:hanging="360"/>
      </w:pPr>
    </w:lvl>
    <w:lvl w:ilvl="5" w:tplc="25684091" w:tentative="1">
      <w:start w:val="1"/>
      <w:numFmt w:val="lowerRoman"/>
      <w:lvlText w:val="%6."/>
      <w:lvlJc w:val="right"/>
      <w:pPr>
        <w:ind w:left="4320" w:hanging="180"/>
      </w:pPr>
    </w:lvl>
    <w:lvl w:ilvl="6" w:tplc="25684091" w:tentative="1">
      <w:start w:val="1"/>
      <w:numFmt w:val="decimal"/>
      <w:lvlText w:val="%7."/>
      <w:lvlJc w:val="left"/>
      <w:pPr>
        <w:ind w:left="5040" w:hanging="360"/>
      </w:pPr>
    </w:lvl>
    <w:lvl w:ilvl="7" w:tplc="25684091" w:tentative="1">
      <w:start w:val="1"/>
      <w:numFmt w:val="lowerLetter"/>
      <w:lvlText w:val="%8."/>
      <w:lvlJc w:val="left"/>
      <w:pPr>
        <w:ind w:left="5760" w:hanging="360"/>
      </w:pPr>
    </w:lvl>
    <w:lvl w:ilvl="8" w:tplc="25684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0DD7"/>
    <w:multiLevelType w:val="hybridMultilevel"/>
    <w:tmpl w:val="594E7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4B18C5"/>
    <w:multiLevelType w:val="hybridMultilevel"/>
    <w:tmpl w:val="011CDC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B30E2D"/>
    <w:multiLevelType w:val="hybridMultilevel"/>
    <w:tmpl w:val="EED4BC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E25B3"/>
    <w:multiLevelType w:val="hybridMultilevel"/>
    <w:tmpl w:val="07E8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609C"/>
    <w:multiLevelType w:val="hybridMultilevel"/>
    <w:tmpl w:val="51CA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0A9F"/>
    <w:multiLevelType w:val="hybridMultilevel"/>
    <w:tmpl w:val="31C25114"/>
    <w:lvl w:ilvl="0" w:tplc="97390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A018A"/>
    <w:multiLevelType w:val="hybridMultilevel"/>
    <w:tmpl w:val="908CA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23"/>
    <w:rsid w:val="000B6364"/>
    <w:rsid w:val="00102E39"/>
    <w:rsid w:val="0016383B"/>
    <w:rsid w:val="00163C5F"/>
    <w:rsid w:val="001A5BE8"/>
    <w:rsid w:val="00317F50"/>
    <w:rsid w:val="003535C4"/>
    <w:rsid w:val="00374D0C"/>
    <w:rsid w:val="004C643A"/>
    <w:rsid w:val="006270D2"/>
    <w:rsid w:val="00701542"/>
    <w:rsid w:val="00740D81"/>
    <w:rsid w:val="0077730F"/>
    <w:rsid w:val="007A0CE6"/>
    <w:rsid w:val="007B68BC"/>
    <w:rsid w:val="00885947"/>
    <w:rsid w:val="008D60F3"/>
    <w:rsid w:val="008F7A89"/>
    <w:rsid w:val="00926F96"/>
    <w:rsid w:val="00986D70"/>
    <w:rsid w:val="009D6FA2"/>
    <w:rsid w:val="009E4D74"/>
    <w:rsid w:val="00A456CA"/>
    <w:rsid w:val="00A61CB8"/>
    <w:rsid w:val="00AA519E"/>
    <w:rsid w:val="00B719EE"/>
    <w:rsid w:val="00BA151E"/>
    <w:rsid w:val="00BB59FF"/>
    <w:rsid w:val="00C94BEF"/>
    <w:rsid w:val="00D323F8"/>
    <w:rsid w:val="00D52AA2"/>
    <w:rsid w:val="00D76FBB"/>
    <w:rsid w:val="00E638BB"/>
    <w:rsid w:val="00E675F7"/>
    <w:rsid w:val="00EC20D5"/>
    <w:rsid w:val="00ED307C"/>
    <w:rsid w:val="00F20A23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05B6"/>
  <w15:docId w15:val="{12B266A1-ABF1-4699-95C7-6DF616B4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F8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6841">
                  <w:marLeft w:val="0"/>
                  <w:marRight w:val="0"/>
                  <w:marTop w:val="0"/>
                  <w:marBottom w:val="0"/>
                  <w:divBdr>
                    <w:top w:val="single" w:sz="6" w:space="7" w:color="1FE988"/>
                    <w:left w:val="single" w:sz="6" w:space="7" w:color="1FE988"/>
                    <w:bottom w:val="single" w:sz="6" w:space="7" w:color="1FE988"/>
                    <w:right w:val="single" w:sz="6" w:space="7" w:color="1FE988"/>
                  </w:divBdr>
                  <w:divsChild>
                    <w:div w:id="21326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2021-11-08T08:08:00Z</dcterms:created>
  <dcterms:modified xsi:type="dcterms:W3CDTF">2021-11-08T08:09:00Z</dcterms:modified>
</cp:coreProperties>
</file>